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1D" w:rsidRPr="00AB13CE" w:rsidRDefault="00064A1D" w:rsidP="00AB1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 по русскому языку</w:t>
      </w:r>
    </w:p>
    <w:p w:rsidR="00064A1D" w:rsidRPr="00AB13CE" w:rsidRDefault="00064A1D" w:rsidP="00AB1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A1D" w:rsidRPr="00AB13CE" w:rsidRDefault="00064A1D" w:rsidP="00AB1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064A1D" w:rsidRPr="00AB13CE" w:rsidRDefault="00064A1D" w:rsidP="00AB13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778"/>
        <w:gridCol w:w="4609"/>
        <w:gridCol w:w="4253"/>
      </w:tblGrid>
      <w:tr w:rsidR="00064A1D" w:rsidRPr="00AB13CE" w:rsidTr="001C27B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Контролируемые разделы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оценочного средства </w:t>
            </w:r>
          </w:p>
        </w:tc>
      </w:tr>
      <w:tr w:rsidR="00064A1D" w:rsidRPr="00AB13CE" w:rsidTr="001C27BB">
        <w:trPr>
          <w:trHeight w:val="48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AB13CE" w:rsidRDefault="00064A1D" w:rsidP="00AB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CE">
              <w:rPr>
                <w:rFonts w:ascii="Times New Roman" w:hAnsi="Times New Roman"/>
                <w:sz w:val="24"/>
                <w:szCs w:val="24"/>
              </w:rPr>
              <w:t>Резервный урок по разделу «Лексика». Проверочная работа.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A1D" w:rsidRPr="00AB13CE" w:rsidRDefault="00064A1D" w:rsidP="00AB13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064A1D" w:rsidRPr="00AB13CE" w:rsidTr="001C27BB">
        <w:trPr>
          <w:trHeight w:val="69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AB13CE" w:rsidRDefault="00064A1D" w:rsidP="00AB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CE">
              <w:rPr>
                <w:rFonts w:ascii="Times New Roman" w:hAnsi="Times New Roman"/>
                <w:sz w:val="24"/>
                <w:szCs w:val="24"/>
              </w:rPr>
              <w:t xml:space="preserve">«Безударные гласные в </w:t>
            </w:r>
            <w:proofErr w:type="gramStart"/>
            <w:r w:rsidRPr="00AB13C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AB13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A1D" w:rsidRPr="00AB13CE" w:rsidRDefault="00064A1D" w:rsidP="00AB13C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CE">
              <w:rPr>
                <w:rFonts w:ascii="Times New Roman" w:hAnsi="Times New Roman"/>
                <w:sz w:val="24"/>
                <w:szCs w:val="24"/>
              </w:rPr>
              <w:t>Диктант на изученные правила</w:t>
            </w:r>
          </w:p>
        </w:tc>
      </w:tr>
      <w:tr w:rsidR="00064A1D" w:rsidRPr="00AB13CE" w:rsidTr="001C27BB">
        <w:trPr>
          <w:trHeight w:val="83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AB13CE" w:rsidRDefault="00A32BE0" w:rsidP="00AB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3CE">
              <w:rPr>
                <w:rFonts w:ascii="Times New Roman" w:hAnsi="Times New Roman"/>
                <w:b/>
                <w:sz w:val="24"/>
                <w:szCs w:val="24"/>
              </w:rPr>
              <w:t>«Гласные после шипящих»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A1D" w:rsidRPr="00AB13CE" w:rsidRDefault="00A32BE0" w:rsidP="00AB13CE">
            <w:pPr>
              <w:tabs>
                <w:tab w:val="left" w:pos="588"/>
                <w:tab w:val="center" w:pos="467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CE">
              <w:rPr>
                <w:rFonts w:ascii="Times New Roman" w:hAnsi="Times New Roman"/>
                <w:b/>
                <w:sz w:val="24"/>
                <w:szCs w:val="24"/>
              </w:rPr>
              <w:t>Диктант на изученные правила</w:t>
            </w:r>
          </w:p>
        </w:tc>
      </w:tr>
      <w:tr w:rsidR="00064A1D" w:rsidRPr="00AB13CE" w:rsidTr="001C27BB">
        <w:trPr>
          <w:trHeight w:val="58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AB13CE" w:rsidRDefault="00A32BE0" w:rsidP="00AB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CE">
              <w:rPr>
                <w:rFonts w:ascii="Times New Roman" w:hAnsi="Times New Roman"/>
                <w:sz w:val="24"/>
                <w:szCs w:val="24"/>
              </w:rPr>
              <w:t xml:space="preserve"> «Орфограммы корня»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A1D" w:rsidRPr="00AB13CE" w:rsidRDefault="00A32BE0" w:rsidP="00AB13C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CE">
              <w:rPr>
                <w:rFonts w:ascii="Times New Roman" w:hAnsi="Times New Roman"/>
                <w:b/>
                <w:sz w:val="24"/>
                <w:szCs w:val="24"/>
              </w:rPr>
              <w:t>Диктант на изученные правила</w:t>
            </w:r>
            <w:r w:rsidRPr="00AB1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A1D" w:rsidRPr="00AB13CE" w:rsidTr="001C27BB">
        <w:trPr>
          <w:trHeight w:val="58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AB13CE" w:rsidRDefault="00A32BE0" w:rsidP="00AB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CE">
              <w:rPr>
                <w:rFonts w:ascii="Times New Roman" w:hAnsi="Times New Roman"/>
                <w:sz w:val="24"/>
                <w:szCs w:val="24"/>
              </w:rPr>
              <w:t>«Орфограммы корня»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A1D" w:rsidRPr="00AB13CE" w:rsidRDefault="00A32BE0" w:rsidP="00AB13CE">
            <w:pPr>
              <w:tabs>
                <w:tab w:val="left" w:pos="3428"/>
                <w:tab w:val="center" w:pos="523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CE">
              <w:rPr>
                <w:rFonts w:ascii="Times New Roman" w:hAnsi="Times New Roman"/>
                <w:b/>
                <w:sz w:val="24"/>
                <w:szCs w:val="24"/>
              </w:rPr>
              <w:t>Диктант на изученные правила</w:t>
            </w:r>
            <w:r w:rsidRPr="00AB1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A1D" w:rsidRPr="00AB13CE" w:rsidTr="001C27BB">
        <w:trPr>
          <w:trHeight w:val="57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A1D" w:rsidRPr="00AB13CE" w:rsidRDefault="00064A1D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A1D" w:rsidRPr="00AB13CE" w:rsidRDefault="00A32BE0" w:rsidP="00AB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CE">
              <w:rPr>
                <w:rFonts w:ascii="Times New Roman" w:hAnsi="Times New Roman"/>
                <w:sz w:val="24"/>
                <w:szCs w:val="24"/>
              </w:rPr>
              <w:t>«Орфограммы корня»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A1D" w:rsidRPr="00AB13CE" w:rsidRDefault="00A32BE0" w:rsidP="00AB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3CE">
              <w:rPr>
                <w:rFonts w:ascii="Times New Roman" w:hAnsi="Times New Roman"/>
                <w:b/>
                <w:sz w:val="24"/>
                <w:szCs w:val="24"/>
              </w:rPr>
              <w:t>Диктант на изученные правила</w:t>
            </w:r>
          </w:p>
        </w:tc>
      </w:tr>
      <w:tr w:rsidR="00A32BE0" w:rsidRPr="00AB13CE" w:rsidTr="001C27BB">
        <w:trPr>
          <w:trHeight w:val="57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BE0" w:rsidRPr="00AB13CE" w:rsidRDefault="00A32BE0" w:rsidP="00AB13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E0" w:rsidRPr="00AB13CE" w:rsidRDefault="00A32BE0" w:rsidP="00AB13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CE">
              <w:rPr>
                <w:rFonts w:ascii="Times New Roman" w:hAnsi="Times New Roman"/>
                <w:sz w:val="24"/>
                <w:szCs w:val="24"/>
              </w:rPr>
              <w:t>Проверочная работа по итогам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BE0" w:rsidRPr="00AB13CE" w:rsidRDefault="00A32BE0" w:rsidP="00AB13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3C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</w:tbl>
    <w:p w:rsidR="00064A1D" w:rsidRPr="00AB13CE" w:rsidRDefault="00064A1D" w:rsidP="00AB1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9B5" w:rsidRPr="00AB13CE" w:rsidRDefault="007F39B5" w:rsidP="00AB13CE">
      <w:pPr>
        <w:spacing w:line="360" w:lineRule="auto"/>
        <w:rPr>
          <w:sz w:val="24"/>
          <w:szCs w:val="24"/>
        </w:rPr>
      </w:pPr>
    </w:p>
    <w:sectPr w:rsidR="007F39B5" w:rsidRPr="00AB13CE" w:rsidSect="007F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64A1D"/>
    <w:rsid w:val="00064A1D"/>
    <w:rsid w:val="007F39B5"/>
    <w:rsid w:val="00991B6E"/>
    <w:rsid w:val="00A32BE0"/>
    <w:rsid w:val="00AB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Литература</cp:lastModifiedBy>
  <cp:revision>3</cp:revision>
  <dcterms:created xsi:type="dcterms:W3CDTF">2023-12-26T05:22:00Z</dcterms:created>
  <dcterms:modified xsi:type="dcterms:W3CDTF">2023-12-26T05:56:00Z</dcterms:modified>
</cp:coreProperties>
</file>